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784" w:rsidRDefault="00CD4F63" w:rsidP="00135CA9">
      <w:pPr>
        <w:pStyle w:val="1"/>
      </w:pPr>
      <w:r>
        <w:t xml:space="preserve">SSL </w:t>
      </w:r>
      <w:r w:rsidR="00135CA9" w:rsidRPr="00135CA9">
        <w:rPr>
          <w:rFonts w:hint="eastAsia"/>
        </w:rPr>
        <w:t>VPN</w:t>
      </w:r>
      <w:r w:rsidR="00135CA9">
        <w:rPr>
          <w:rFonts w:hint="eastAsia"/>
        </w:rPr>
        <w:t>客户端</w:t>
      </w:r>
      <w:r w:rsidR="00B56ADB">
        <w:rPr>
          <w:rFonts w:hint="eastAsia"/>
        </w:rPr>
        <w:t>2</w:t>
      </w:r>
      <w:r w:rsidR="00135CA9" w:rsidRPr="00135CA9">
        <w:rPr>
          <w:rFonts w:hint="eastAsia"/>
        </w:rPr>
        <w:t>使用</w:t>
      </w:r>
      <w:r w:rsidR="00135CA9" w:rsidRPr="00135CA9">
        <w:t>说明</w:t>
      </w:r>
    </w:p>
    <w:p w:rsidR="00206631" w:rsidRPr="00206631" w:rsidRDefault="00206631" w:rsidP="00206631"/>
    <w:p w:rsidR="00135CA9" w:rsidRDefault="00135CA9" w:rsidP="00135CA9">
      <w:pPr>
        <w:pStyle w:val="a3"/>
        <w:numPr>
          <w:ilvl w:val="0"/>
          <w:numId w:val="1"/>
        </w:numPr>
        <w:ind w:firstLineChars="0"/>
      </w:pPr>
      <w:r>
        <w:t>下载</w:t>
      </w:r>
      <w:r w:rsidR="00206631">
        <w:rPr>
          <w:rFonts w:hint="eastAsia"/>
        </w:rPr>
        <w:t>运行</w:t>
      </w:r>
      <w:r w:rsidR="00206631">
        <w:rPr>
          <w:noProof/>
        </w:rPr>
        <w:drawing>
          <wp:inline distT="0" distB="0" distL="0" distR="0" wp14:anchorId="280FCFF5" wp14:editId="0BB820D9">
            <wp:extent cx="619048" cy="609524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 w:rsidR="00206631">
        <w:t>并</w:t>
      </w:r>
      <w:r>
        <w:t>按照提示</w:t>
      </w:r>
      <w:r>
        <w:rPr>
          <w:rFonts w:hint="eastAsia"/>
        </w:rPr>
        <w:t>完成</w:t>
      </w:r>
      <w:r>
        <w:t>安装</w:t>
      </w:r>
      <w:r w:rsidR="007A3E26">
        <w:rPr>
          <w:rFonts w:hint="eastAsia"/>
        </w:rPr>
        <w:t>（建议</w:t>
      </w:r>
      <w:r w:rsidR="00206631">
        <w:rPr>
          <w:rFonts w:hint="eastAsia"/>
        </w:rPr>
        <w:t>在</w:t>
      </w:r>
      <w:r w:rsidR="007A3E26">
        <w:rPr>
          <w:rFonts w:hint="eastAsia"/>
        </w:rPr>
        <w:t>安装前退出</w:t>
      </w:r>
      <w:r w:rsidR="007A3E26">
        <w:t>安全</w:t>
      </w:r>
      <w:r w:rsidR="007A3E26">
        <w:rPr>
          <w:rFonts w:hint="eastAsia"/>
        </w:rPr>
        <w:t>防护</w:t>
      </w:r>
      <w:r w:rsidR="007A3E26">
        <w:t>软件，</w:t>
      </w:r>
      <w:r w:rsidR="007A3E26">
        <w:rPr>
          <w:rFonts w:hint="eastAsia"/>
        </w:rPr>
        <w:t>如</w:t>
      </w:r>
      <w:r w:rsidR="007A3E26">
        <w:t>：</w:t>
      </w:r>
      <w:proofErr w:type="gramStart"/>
      <w:r w:rsidR="007A3E26">
        <w:t>腾讯</w:t>
      </w:r>
      <w:r w:rsidR="00206631">
        <w:rPr>
          <w:rFonts w:hint="eastAsia"/>
        </w:rPr>
        <w:t>电脑</w:t>
      </w:r>
      <w:proofErr w:type="gramEnd"/>
      <w:r w:rsidR="007A3E26">
        <w:t>管家、</w:t>
      </w:r>
      <w:r w:rsidR="007A3E26">
        <w:rPr>
          <w:rFonts w:hint="eastAsia"/>
        </w:rPr>
        <w:t>360</w:t>
      </w:r>
      <w:r w:rsidR="007A3E26">
        <w:rPr>
          <w:rFonts w:hint="eastAsia"/>
        </w:rPr>
        <w:t>安全</w:t>
      </w:r>
      <w:r w:rsidR="007A3E26">
        <w:t>卫士等</w:t>
      </w:r>
      <w:r w:rsidR="007A3E26">
        <w:rPr>
          <w:rFonts w:hint="eastAsia"/>
        </w:rPr>
        <w:t>。在</w:t>
      </w:r>
      <w:r w:rsidR="007A3E26">
        <w:t>安装过程中</w:t>
      </w:r>
      <w:r w:rsidR="00206631">
        <w:rPr>
          <w:rFonts w:hint="eastAsia"/>
        </w:rPr>
        <w:t>若</w:t>
      </w:r>
      <w:r w:rsidR="007A3E26">
        <w:t>被安全软件</w:t>
      </w:r>
      <w:r w:rsidR="007A3E26">
        <w:rPr>
          <w:rFonts w:hint="eastAsia"/>
        </w:rPr>
        <w:t>阻止，</w:t>
      </w:r>
      <w:r w:rsidR="007A3E26">
        <w:t>请</w:t>
      </w:r>
      <w:r w:rsidR="007A3E26">
        <w:rPr>
          <w:rFonts w:hint="eastAsia"/>
        </w:rPr>
        <w:t>务必</w:t>
      </w:r>
      <w:r w:rsidR="007A3E26">
        <w:t>选择允许，否则</w:t>
      </w:r>
      <w:r w:rsidR="007A3E26">
        <w:rPr>
          <w:rFonts w:hint="eastAsia"/>
        </w:rPr>
        <w:t>可能</w:t>
      </w:r>
      <w:r w:rsidR="007A3E26">
        <w:t>导致程序运行异常）</w:t>
      </w:r>
      <w:r>
        <w:rPr>
          <w:rFonts w:hint="eastAsia"/>
        </w:rPr>
        <w:t>。</w:t>
      </w:r>
    </w:p>
    <w:p w:rsidR="00206631" w:rsidRDefault="00206631" w:rsidP="00206631"/>
    <w:p w:rsidR="00135CA9" w:rsidRDefault="00135CA9" w:rsidP="0098387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安装</w:t>
      </w:r>
      <w:r>
        <w:t>完成后</w:t>
      </w:r>
      <w:r>
        <w:rPr>
          <w:rFonts w:hint="eastAsia"/>
        </w:rPr>
        <w:t>在</w:t>
      </w:r>
      <w:r>
        <w:t>桌面会生成</w:t>
      </w:r>
      <w:r w:rsidR="00B56ADB">
        <w:rPr>
          <w:rFonts w:hint="eastAsia"/>
        </w:rPr>
        <w:t>这个</w:t>
      </w:r>
      <w:r w:rsidR="00206631">
        <w:rPr>
          <w:noProof/>
        </w:rPr>
        <w:drawing>
          <wp:inline distT="0" distB="0" distL="0" distR="0" wp14:anchorId="5C317E04" wp14:editId="2D529F9B">
            <wp:extent cx="733333" cy="819048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图标</w:t>
      </w:r>
      <w:r>
        <w:t>，</w:t>
      </w:r>
      <w:r>
        <w:rPr>
          <w:rFonts w:hint="eastAsia"/>
        </w:rPr>
        <w:t>双击</w:t>
      </w:r>
      <w:r w:rsidR="00F701F2">
        <w:rPr>
          <w:rFonts w:hint="eastAsia"/>
        </w:rPr>
        <w:t>该图标</w:t>
      </w:r>
      <w:r w:rsidR="00F701F2">
        <w:t>，</w:t>
      </w:r>
      <w:r w:rsidR="00F701F2">
        <w:rPr>
          <w:rFonts w:hint="eastAsia"/>
        </w:rPr>
        <w:t>弹出</w:t>
      </w:r>
      <w:r w:rsidR="00F701F2">
        <w:t>客户端</w:t>
      </w:r>
      <w:r w:rsidR="00F701F2">
        <w:rPr>
          <w:rFonts w:hint="eastAsia"/>
        </w:rPr>
        <w:t>主界面</w:t>
      </w:r>
      <w:r w:rsidR="00206631">
        <w:rPr>
          <w:rFonts w:hint="eastAsia"/>
        </w:rPr>
        <w:t>，输入</w:t>
      </w:r>
      <w:r w:rsidR="00206631">
        <w:t>服务器地址</w:t>
      </w:r>
      <w:r w:rsidR="00983871">
        <w:rPr>
          <w:rFonts w:hint="eastAsia"/>
        </w:rPr>
        <w:t>和端口号</w:t>
      </w:r>
      <w:r w:rsidR="00206631">
        <w:t>：</w:t>
      </w:r>
      <w:r w:rsidR="00983871" w:rsidRPr="00983871">
        <w:t>https://220.178.124.15:4430/</w:t>
      </w:r>
      <w:r w:rsidR="00206631">
        <w:rPr>
          <w:rFonts w:hint="eastAsia"/>
        </w:rPr>
        <w:t>，</w:t>
      </w:r>
      <w:r w:rsidR="00206631">
        <w:t>点击</w:t>
      </w:r>
      <w:r w:rsidR="00206631">
        <w:rPr>
          <w:rFonts w:hint="eastAsia"/>
        </w:rPr>
        <w:t>连接</w:t>
      </w:r>
      <w:r w:rsidR="006F744A">
        <w:rPr>
          <w:rFonts w:hint="eastAsia"/>
        </w:rPr>
        <w:t>。</w:t>
      </w:r>
    </w:p>
    <w:p w:rsidR="00206631" w:rsidRPr="00206631" w:rsidRDefault="00206631" w:rsidP="00206631">
      <w:pPr>
        <w:pStyle w:val="a3"/>
        <w:ind w:left="420" w:firstLineChars="0" w:firstLine="0"/>
      </w:pPr>
    </w:p>
    <w:p w:rsidR="00206631" w:rsidRDefault="00983871" w:rsidP="000502B2">
      <w:pPr>
        <w:jc w:val="center"/>
      </w:pPr>
      <w:r>
        <w:rPr>
          <w:noProof/>
        </w:rPr>
        <w:drawing>
          <wp:inline distT="0" distB="0" distL="0" distR="0" wp14:anchorId="766B42D5" wp14:editId="0DA072F2">
            <wp:extent cx="3914286" cy="174285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4286" cy="1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631" w:rsidRDefault="00983871" w:rsidP="00206631">
      <w:pPr>
        <w:jc w:val="center"/>
      </w:pPr>
      <w:r>
        <w:rPr>
          <w:noProof/>
        </w:rPr>
        <w:drawing>
          <wp:inline distT="0" distB="0" distL="0" distR="0" wp14:anchorId="48F6B4C9" wp14:editId="3ECC0CB6">
            <wp:extent cx="3914286" cy="2914286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4286" cy="2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838" w:rsidRDefault="00077838" w:rsidP="00135CA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待登录成功</w:t>
      </w:r>
      <w:r>
        <w:t>后，</w:t>
      </w:r>
      <w:r>
        <w:rPr>
          <w:rFonts w:hint="eastAsia"/>
        </w:rPr>
        <w:t>任务</w:t>
      </w:r>
      <w:r>
        <w:t>栏</w:t>
      </w:r>
      <w:r w:rsidR="00B56ADB">
        <w:rPr>
          <w:rFonts w:hint="eastAsia"/>
        </w:rPr>
        <w:t>会</w:t>
      </w:r>
      <w:r>
        <w:rPr>
          <w:rFonts w:hint="eastAsia"/>
        </w:rPr>
        <w:t>显示客户端</w:t>
      </w:r>
      <w:r>
        <w:t>图标</w:t>
      </w:r>
      <w:r>
        <w:rPr>
          <w:noProof/>
        </w:rPr>
        <w:drawing>
          <wp:inline distT="0" distB="0" distL="0" distR="0" wp14:anchorId="1583EECE" wp14:editId="32F8E722">
            <wp:extent cx="1514286" cy="323810"/>
            <wp:effectExtent l="0" t="0" r="0" b="63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286" cy="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744A">
        <w:rPr>
          <w:rFonts w:hint="eastAsia"/>
        </w:rPr>
        <w:t>。</w:t>
      </w:r>
    </w:p>
    <w:p w:rsidR="00077838" w:rsidRDefault="00077838" w:rsidP="00135CA9">
      <w:pPr>
        <w:pStyle w:val="a3"/>
        <w:numPr>
          <w:ilvl w:val="0"/>
          <w:numId w:val="1"/>
        </w:numPr>
        <w:ind w:firstLineChars="0"/>
      </w:pPr>
      <w:r>
        <w:lastRenderedPageBreak/>
        <w:t>右键该</w:t>
      </w:r>
      <w:r>
        <w:rPr>
          <w:rFonts w:hint="eastAsia"/>
        </w:rPr>
        <w:t>图标，</w:t>
      </w:r>
      <w:r>
        <w:t>点击</w:t>
      </w:r>
      <w:r>
        <w:rPr>
          <w:rFonts w:hint="eastAsia"/>
        </w:rPr>
        <w:t>连接</w:t>
      </w:r>
      <w:r>
        <w:t>状态</w:t>
      </w:r>
      <w:r>
        <w:rPr>
          <w:rFonts w:hint="eastAsia"/>
        </w:rPr>
        <w:t>，</w:t>
      </w:r>
      <w:r>
        <w:t>显示已连接字样，表示连接成功</w:t>
      </w:r>
      <w:r w:rsidR="004531E3">
        <w:rPr>
          <w:rFonts w:hint="eastAsia"/>
        </w:rPr>
        <w:t>。</w:t>
      </w:r>
    </w:p>
    <w:p w:rsidR="004614F6" w:rsidRDefault="00077838" w:rsidP="00077838">
      <w:r>
        <w:rPr>
          <w:noProof/>
        </w:rPr>
        <w:drawing>
          <wp:inline distT="0" distB="0" distL="0" distR="0" wp14:anchorId="0010BE6C" wp14:editId="1D65E7F7">
            <wp:extent cx="1123810" cy="1523810"/>
            <wp:effectExtent l="0" t="0" r="635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3810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24953E36" wp14:editId="787DDF35">
            <wp:extent cx="3676190" cy="4228571"/>
            <wp:effectExtent l="0" t="0" r="635" b="6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76190" cy="4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614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6340A"/>
    <w:multiLevelType w:val="hybridMultilevel"/>
    <w:tmpl w:val="C0702346"/>
    <w:lvl w:ilvl="0" w:tplc="F36C16B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A9"/>
    <w:rsid w:val="000502B2"/>
    <w:rsid w:val="00077838"/>
    <w:rsid w:val="00135CA9"/>
    <w:rsid w:val="00206631"/>
    <w:rsid w:val="00314784"/>
    <w:rsid w:val="004531E3"/>
    <w:rsid w:val="004614F6"/>
    <w:rsid w:val="005859EF"/>
    <w:rsid w:val="00632B8C"/>
    <w:rsid w:val="006F744A"/>
    <w:rsid w:val="007A3E26"/>
    <w:rsid w:val="008B2331"/>
    <w:rsid w:val="00983871"/>
    <w:rsid w:val="00A56E42"/>
    <w:rsid w:val="00B1162B"/>
    <w:rsid w:val="00B56ADB"/>
    <w:rsid w:val="00C12010"/>
    <w:rsid w:val="00CA712E"/>
    <w:rsid w:val="00CD4F63"/>
    <w:rsid w:val="00F7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DDC7F3-D92B-42D8-807F-A71A72AC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CA9"/>
    <w:pPr>
      <w:widowControl w:val="0"/>
    </w:pPr>
    <w:rPr>
      <w:szCs w:val="21"/>
    </w:rPr>
  </w:style>
  <w:style w:type="paragraph" w:styleId="1">
    <w:name w:val="heading 1"/>
    <w:basedOn w:val="a"/>
    <w:next w:val="a"/>
    <w:link w:val="1Char"/>
    <w:uiPriority w:val="9"/>
    <w:qFormat/>
    <w:rsid w:val="00135CA9"/>
    <w:pPr>
      <w:jc w:val="center"/>
      <w:outlineLvl w:val="0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5CA9"/>
    <w:rPr>
      <w:sz w:val="52"/>
    </w:rPr>
  </w:style>
  <w:style w:type="paragraph" w:styleId="a3">
    <w:name w:val="List Paragraph"/>
    <w:basedOn w:val="a"/>
    <w:uiPriority w:val="34"/>
    <w:qFormat/>
    <w:rsid w:val="00135C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 s</dc:creator>
  <cp:keywords/>
  <dc:description/>
  <cp:lastModifiedBy>孙诚诚</cp:lastModifiedBy>
  <cp:revision>8</cp:revision>
  <dcterms:created xsi:type="dcterms:W3CDTF">2015-08-19T07:14:00Z</dcterms:created>
  <dcterms:modified xsi:type="dcterms:W3CDTF">2017-11-13T00:07:00Z</dcterms:modified>
</cp:coreProperties>
</file>